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7CB11" w14:textId="77777777" w:rsidR="005E78D8" w:rsidRDefault="005E78D8" w:rsidP="00D45A4F">
      <w:pPr>
        <w:ind w:firstLine="680"/>
        <w:rPr>
          <w:sz w:val="28"/>
          <w:szCs w:val="28"/>
        </w:rPr>
      </w:pPr>
      <w:r>
        <w:rPr>
          <w:noProof/>
        </w:rPr>
        <w:drawing>
          <wp:inline distT="0" distB="0" distL="0" distR="0" wp14:anchorId="3F24BCD8" wp14:editId="0DB306D9">
            <wp:extent cx="5939790" cy="83934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D2B4" w14:textId="77777777" w:rsidR="005E78D8" w:rsidRDefault="005E78D8" w:rsidP="00D45A4F">
      <w:pPr>
        <w:ind w:firstLine="680"/>
        <w:rPr>
          <w:sz w:val="28"/>
          <w:szCs w:val="28"/>
        </w:rPr>
      </w:pPr>
    </w:p>
    <w:p w14:paraId="39B6DF1D" w14:textId="77777777" w:rsidR="005E78D8" w:rsidRDefault="005E78D8" w:rsidP="00D45A4F">
      <w:pPr>
        <w:ind w:firstLine="680"/>
        <w:rPr>
          <w:sz w:val="28"/>
          <w:szCs w:val="28"/>
        </w:rPr>
      </w:pPr>
    </w:p>
    <w:p w14:paraId="4026CB33" w14:textId="31E50328" w:rsidR="00D45A4F" w:rsidRPr="00E136CD" w:rsidRDefault="00D45A4F" w:rsidP="00D45A4F">
      <w:pPr>
        <w:ind w:firstLine="680"/>
        <w:rPr>
          <w:sz w:val="28"/>
          <w:szCs w:val="28"/>
        </w:rPr>
      </w:pPr>
      <w:bookmarkStart w:id="0" w:name="_GoBack"/>
      <w:bookmarkEnd w:id="0"/>
      <w:r w:rsidRPr="00E136CD">
        <w:rPr>
          <w:sz w:val="28"/>
          <w:szCs w:val="28"/>
        </w:rPr>
        <w:lastRenderedPageBreak/>
        <w:t>- при обнаружении подозрительного предмета сообщить администрации школы (по телефону) и в здание школы не кого не допускает (до их прибытия);</w:t>
      </w:r>
    </w:p>
    <w:p w14:paraId="2B4E4C34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- при приемке помещений, осуществлять проверку состояния сдаваемых помещений.</w:t>
      </w:r>
    </w:p>
    <w:p w14:paraId="75CE3736" w14:textId="77777777" w:rsidR="00D45A4F" w:rsidRPr="00E136CD" w:rsidRDefault="00D45A4F" w:rsidP="00D45A4F">
      <w:pPr>
        <w:ind w:firstLine="680"/>
        <w:rPr>
          <w:sz w:val="28"/>
          <w:szCs w:val="28"/>
        </w:rPr>
      </w:pPr>
      <w:r>
        <w:rPr>
          <w:sz w:val="28"/>
          <w:szCs w:val="28"/>
        </w:rPr>
        <w:t>2.2. Дворник обязан:</w:t>
      </w:r>
    </w:p>
    <w:p w14:paraId="03290809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- 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14:paraId="5825E6A8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-   при обнаружении подозрительного предме</w:t>
      </w:r>
      <w:r>
        <w:rPr>
          <w:sz w:val="28"/>
          <w:szCs w:val="28"/>
        </w:rPr>
        <w:t>та на территории школы сообщить</w:t>
      </w:r>
      <w:r w:rsidRPr="00E136CD">
        <w:rPr>
          <w:sz w:val="28"/>
          <w:szCs w:val="28"/>
        </w:rPr>
        <w:t>администрации школы и к подозрительному предмету не кого не допускает (до их прибытия).</w:t>
      </w:r>
    </w:p>
    <w:p w14:paraId="410EAD60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2.3. Де</w:t>
      </w:r>
      <w:r>
        <w:rPr>
          <w:sz w:val="28"/>
          <w:szCs w:val="28"/>
        </w:rPr>
        <w:t>журный учитель по школе обязан:</w:t>
      </w:r>
    </w:p>
    <w:p w14:paraId="6B1E0D65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14:paraId="7AF4CD81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при обнаружении подозрительного предмета сообщить администрации школы (по телефону) и в здание школы не кого не допускает (до их прибытия).</w:t>
      </w:r>
    </w:p>
    <w:p w14:paraId="1C7CCAC5" w14:textId="77777777" w:rsidR="00D45A4F" w:rsidRPr="00E136CD" w:rsidRDefault="00D45A4F" w:rsidP="00D45A4F">
      <w:pPr>
        <w:ind w:firstLine="680"/>
        <w:rPr>
          <w:b/>
          <w:sz w:val="28"/>
          <w:szCs w:val="28"/>
        </w:rPr>
      </w:pPr>
      <w:r w:rsidRPr="00E136CD">
        <w:rPr>
          <w:b/>
          <w:sz w:val="28"/>
          <w:szCs w:val="28"/>
        </w:rPr>
        <w:t>3. Требования</w:t>
      </w:r>
      <w:r>
        <w:rPr>
          <w:b/>
          <w:sz w:val="28"/>
          <w:szCs w:val="28"/>
        </w:rPr>
        <w:t xml:space="preserve"> безопасности во время занятий.</w:t>
      </w:r>
    </w:p>
    <w:p w14:paraId="7A7BB99C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3.1. Заместитель директора школы по УВР, ВР и завхоз не реже двух раз во время уроков осуществлять обход и осмотр помещений (туалеты, коридоры, этажи) внутри здания с целью обнару</w:t>
      </w:r>
      <w:r>
        <w:rPr>
          <w:sz w:val="28"/>
          <w:szCs w:val="28"/>
        </w:rPr>
        <w:t>жения подозрительных предметов.</w:t>
      </w:r>
    </w:p>
    <w:p w14:paraId="778C91E6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</w:t>
      </w:r>
      <w:r>
        <w:rPr>
          <w:sz w:val="28"/>
          <w:szCs w:val="28"/>
        </w:rPr>
        <w:t>жения подозрительных предметов.</w:t>
      </w:r>
    </w:p>
    <w:p w14:paraId="66C62B0D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3.3. Охранник школы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</w:t>
      </w:r>
      <w:r>
        <w:rPr>
          <w:sz w:val="28"/>
          <w:szCs w:val="28"/>
        </w:rPr>
        <w:t xml:space="preserve"> и сопровождает их до кабинета.</w:t>
      </w:r>
    </w:p>
    <w:p w14:paraId="5B6E6D5C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3.4. Постоянному составу и учащимся, охраннику школы запрещается принимать на хранения от посторонних лиц какие – либо предметов и вещей.</w:t>
      </w:r>
    </w:p>
    <w:p w14:paraId="366641E2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b/>
          <w:sz w:val="28"/>
          <w:szCs w:val="28"/>
        </w:rPr>
        <w:t>4. Требования безопасности при обнаружении подозрительного предмета</w:t>
      </w:r>
      <w:r>
        <w:rPr>
          <w:sz w:val="28"/>
          <w:szCs w:val="28"/>
        </w:rPr>
        <w:t>.</w:t>
      </w:r>
    </w:p>
    <w:p w14:paraId="0BFA3E51" w14:textId="77777777" w:rsidR="00D45A4F" w:rsidRPr="00E136CD" w:rsidRDefault="00D45A4F" w:rsidP="00D45A4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E136CD">
        <w:rPr>
          <w:sz w:val="28"/>
          <w:szCs w:val="28"/>
        </w:rPr>
        <w:t xml:space="preserve"> Действия при обнаружении предмета, похожего на взрывное устройство: а) Признаки, которые могут указать на наличие взрывное устройство:</w:t>
      </w:r>
    </w:p>
    <w:p w14:paraId="1A355A48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-   наличие на обнаруженном предме</w:t>
      </w:r>
      <w:r>
        <w:rPr>
          <w:sz w:val="28"/>
          <w:szCs w:val="28"/>
        </w:rPr>
        <w:t>те проводов, веревок, изоленты;</w:t>
      </w:r>
    </w:p>
    <w:p w14:paraId="0BD5401F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-   подозрительные звуки, щелчки, тикан</w:t>
      </w:r>
      <w:r>
        <w:rPr>
          <w:sz w:val="28"/>
          <w:szCs w:val="28"/>
        </w:rPr>
        <w:t>ье часов, издаваемые предметом;</w:t>
      </w:r>
    </w:p>
    <w:p w14:paraId="0F098F13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- от предмета исходит характерный запах миндаля или другой необычный запах. б) Причины, служащие поводом для опасения:</w:t>
      </w:r>
    </w:p>
    <w:p w14:paraId="7CC28D03" w14:textId="77777777" w:rsidR="00D45A4F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- нахождение подозрительных лиц до обнаружен</w:t>
      </w:r>
      <w:r>
        <w:rPr>
          <w:sz w:val="28"/>
          <w:szCs w:val="28"/>
        </w:rPr>
        <w:t>ия этого предмета. в) Действия:</w:t>
      </w:r>
    </w:p>
    <w:p w14:paraId="4EA8A65F" w14:textId="77777777" w:rsidR="00D45A4F" w:rsidRDefault="00D45A4F" w:rsidP="00D45A4F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136CD">
        <w:rPr>
          <w:sz w:val="28"/>
          <w:szCs w:val="28"/>
        </w:rPr>
        <w:t xml:space="preserve">  не трогать, не поднимать, не передвигать обнаруженный предмет!</w:t>
      </w:r>
      <w:r w:rsidRPr="00E136CD">
        <w:rPr>
          <w:rFonts w:eastAsia="Times New Roman"/>
          <w:sz w:val="24"/>
          <w:szCs w:val="24"/>
        </w:rPr>
        <w:t xml:space="preserve"> </w:t>
      </w:r>
      <w:r w:rsidRPr="00E136CD">
        <w:rPr>
          <w:sz w:val="28"/>
          <w:szCs w:val="28"/>
        </w:rPr>
        <w:t>пытаться самостоятельно разминировать взрывные устройства или переносить их в другое место</w:t>
      </w:r>
      <w:r>
        <w:rPr>
          <w:sz w:val="28"/>
          <w:szCs w:val="28"/>
        </w:rPr>
        <w:t>;</w:t>
      </w:r>
    </w:p>
    <w:p w14:paraId="37037523" w14:textId="77777777" w:rsidR="00D45A4F" w:rsidRDefault="00D45A4F" w:rsidP="00D45A4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36CD">
        <w:rPr>
          <w:sz w:val="28"/>
          <w:szCs w:val="28"/>
        </w:rPr>
        <w:t>воздержаться от использования средств радиосвязи в том числе мобильных телефонов вблизи данного предмета;</w:t>
      </w:r>
    </w:p>
    <w:p w14:paraId="1AB18567" w14:textId="77777777" w:rsidR="00D45A4F" w:rsidRDefault="00D45A4F" w:rsidP="00D45A4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36CD">
        <w:rPr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14:paraId="2757710C" w14:textId="77777777" w:rsidR="00D45A4F" w:rsidRPr="00E136CD" w:rsidRDefault="00D45A4F" w:rsidP="00D45A4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36CD">
        <w:rPr>
          <w:sz w:val="28"/>
          <w:szCs w:val="28"/>
        </w:rPr>
        <w:t>зафиксировать время и место обнаружения подозрительного предмета;</w:t>
      </w:r>
    </w:p>
    <w:p w14:paraId="6098AEC7" w14:textId="77777777" w:rsidR="00D45A4F" w:rsidRDefault="00D45A4F" w:rsidP="00D45A4F">
      <w:pPr>
        <w:rPr>
          <w:sz w:val="28"/>
          <w:szCs w:val="28"/>
        </w:rPr>
      </w:pPr>
    </w:p>
    <w:p w14:paraId="5C75E4D4" w14:textId="77777777" w:rsidR="00D45A4F" w:rsidRPr="00E136CD" w:rsidRDefault="00D45A4F" w:rsidP="00D45A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36CD">
        <w:rPr>
          <w:sz w:val="28"/>
          <w:szCs w:val="28"/>
        </w:rPr>
        <w:t>по возможности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14:paraId="31D87F5E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14:paraId="599B17A2" w14:textId="77777777" w:rsidR="00D45A4F" w:rsidRPr="00E136CD" w:rsidRDefault="00D45A4F" w:rsidP="00D45A4F">
      <w:pPr>
        <w:numPr>
          <w:ilvl w:val="0"/>
          <w:numId w:val="1"/>
        </w:numPr>
        <w:rPr>
          <w:sz w:val="28"/>
          <w:szCs w:val="28"/>
        </w:rPr>
      </w:pPr>
      <w:r w:rsidRPr="00E136CD">
        <w:rPr>
          <w:sz w:val="28"/>
          <w:szCs w:val="28"/>
        </w:rPr>
        <w:t>Убедиться, что данный обнаруженный предмет по признакам указывает на взрывное устройства.</w:t>
      </w:r>
    </w:p>
    <w:p w14:paraId="2DE67D91" w14:textId="77777777" w:rsidR="00D45A4F" w:rsidRPr="00E136CD" w:rsidRDefault="00D45A4F" w:rsidP="00D45A4F">
      <w:pPr>
        <w:numPr>
          <w:ilvl w:val="0"/>
          <w:numId w:val="1"/>
        </w:numPr>
        <w:rPr>
          <w:sz w:val="28"/>
          <w:szCs w:val="28"/>
        </w:rPr>
      </w:pPr>
      <w:r w:rsidRPr="00E136CD">
        <w:rPr>
          <w:sz w:val="28"/>
          <w:szCs w:val="28"/>
        </w:rPr>
        <w:t>По возможности обеспечить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14:paraId="7E6BE3BC" w14:textId="77777777" w:rsidR="00D45A4F" w:rsidRPr="00E136CD" w:rsidRDefault="00D45A4F" w:rsidP="00D45A4F">
      <w:pPr>
        <w:numPr>
          <w:ilvl w:val="0"/>
          <w:numId w:val="1"/>
        </w:numPr>
        <w:rPr>
          <w:sz w:val="28"/>
          <w:szCs w:val="28"/>
        </w:rPr>
      </w:pPr>
      <w:r w:rsidRPr="00E136CD">
        <w:rPr>
          <w:sz w:val="28"/>
          <w:szCs w:val="28"/>
        </w:rPr>
        <w:t>Немедленно сообщить об обнаружении подозрительного предмета в правоохранительные органы.</w:t>
      </w:r>
    </w:p>
    <w:p w14:paraId="0C0CAF1E" w14:textId="77777777" w:rsidR="00D45A4F" w:rsidRPr="00E136CD" w:rsidRDefault="00D45A4F" w:rsidP="00D45A4F">
      <w:pPr>
        <w:numPr>
          <w:ilvl w:val="0"/>
          <w:numId w:val="1"/>
        </w:numPr>
        <w:rPr>
          <w:sz w:val="28"/>
          <w:szCs w:val="28"/>
        </w:rPr>
      </w:pPr>
      <w:r w:rsidRPr="00E136CD">
        <w:rPr>
          <w:sz w:val="28"/>
          <w:szCs w:val="28"/>
        </w:rPr>
        <w:t>Необходимо организовать эвакуацию постоянного состава и учащихся из здания и территории школы минуя опасную зону, в безопасное место.</w:t>
      </w:r>
    </w:p>
    <w:p w14:paraId="5DA6C346" w14:textId="77777777" w:rsidR="00D45A4F" w:rsidRPr="00E136CD" w:rsidRDefault="00D45A4F" w:rsidP="00D45A4F">
      <w:pPr>
        <w:numPr>
          <w:ilvl w:val="0"/>
          <w:numId w:val="1"/>
        </w:numPr>
        <w:rPr>
          <w:sz w:val="28"/>
          <w:szCs w:val="28"/>
        </w:rPr>
      </w:pPr>
      <w:r w:rsidRPr="00E136CD">
        <w:rPr>
          <w:sz w:val="28"/>
          <w:szCs w:val="28"/>
        </w:rPr>
        <w:t>Далее действовать по указанию представителей правоохранительных органов.</w:t>
      </w:r>
    </w:p>
    <w:p w14:paraId="619E492B" w14:textId="77777777" w:rsidR="00D45A4F" w:rsidRPr="00E136CD" w:rsidRDefault="00D45A4F" w:rsidP="00D45A4F">
      <w:pPr>
        <w:ind w:firstLine="680"/>
        <w:rPr>
          <w:sz w:val="28"/>
          <w:szCs w:val="28"/>
        </w:rPr>
      </w:pPr>
    </w:p>
    <w:p w14:paraId="1069D050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b/>
          <w:bCs/>
          <w:sz w:val="28"/>
          <w:szCs w:val="28"/>
        </w:rPr>
        <w:t>5. Требования безопасности по окончании занятий.</w:t>
      </w:r>
    </w:p>
    <w:p w14:paraId="466950CC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5.1.  Заместитель директора школы по УВР обязан, осуществить обход и осмотр</w:t>
      </w:r>
    </w:p>
    <w:p w14:paraId="514D83BD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помещений (туалеты, коридоры, этажи) внутри здания с целью обнаружения подозрительных предметов.</w:t>
      </w:r>
    </w:p>
    <w:p w14:paraId="25C3DD80" w14:textId="77777777" w:rsidR="00D45A4F" w:rsidRPr="00E136CD" w:rsidRDefault="00D45A4F" w:rsidP="00D45A4F">
      <w:pPr>
        <w:ind w:firstLine="680"/>
        <w:rPr>
          <w:sz w:val="28"/>
          <w:szCs w:val="28"/>
        </w:rPr>
      </w:pPr>
      <w:r w:rsidRPr="00E136CD">
        <w:rPr>
          <w:sz w:val="28"/>
          <w:szCs w:val="28"/>
        </w:rPr>
        <w:t>5.2. Дежурная по школе при сдачи дежурства сторожу обязана, осуществить обход</w:t>
      </w:r>
      <w:r>
        <w:rPr>
          <w:sz w:val="28"/>
          <w:szCs w:val="28"/>
        </w:rPr>
        <w:t xml:space="preserve"> </w:t>
      </w:r>
      <w:r w:rsidRPr="00E136CD">
        <w:rPr>
          <w:sz w:val="28"/>
          <w:szCs w:val="28"/>
        </w:rPr>
        <w:t>осмотр помещений (туалеты, коридоры, этажи) внутри здания с целью обнаружения подозрительных предметов.</w:t>
      </w:r>
    </w:p>
    <w:p w14:paraId="66154A4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E12"/>
    <w:multiLevelType w:val="hybridMultilevel"/>
    <w:tmpl w:val="15047B98"/>
    <w:lvl w:ilvl="0" w:tplc="0CAA3AF8">
      <w:start w:val="1"/>
      <w:numFmt w:val="bullet"/>
      <w:lvlText w:val="-"/>
      <w:lvlJc w:val="left"/>
    </w:lvl>
    <w:lvl w:ilvl="1" w:tplc="CE8A2FE4">
      <w:numFmt w:val="decimal"/>
      <w:lvlText w:val=""/>
      <w:lvlJc w:val="left"/>
    </w:lvl>
    <w:lvl w:ilvl="2" w:tplc="C680DA10">
      <w:numFmt w:val="decimal"/>
      <w:lvlText w:val=""/>
      <w:lvlJc w:val="left"/>
    </w:lvl>
    <w:lvl w:ilvl="3" w:tplc="4C304F72">
      <w:numFmt w:val="decimal"/>
      <w:lvlText w:val=""/>
      <w:lvlJc w:val="left"/>
    </w:lvl>
    <w:lvl w:ilvl="4" w:tplc="2640E41C">
      <w:numFmt w:val="decimal"/>
      <w:lvlText w:val=""/>
      <w:lvlJc w:val="left"/>
    </w:lvl>
    <w:lvl w:ilvl="5" w:tplc="977AAF18">
      <w:numFmt w:val="decimal"/>
      <w:lvlText w:val=""/>
      <w:lvlJc w:val="left"/>
    </w:lvl>
    <w:lvl w:ilvl="6" w:tplc="9E84D5CE">
      <w:numFmt w:val="decimal"/>
      <w:lvlText w:val=""/>
      <w:lvlJc w:val="left"/>
    </w:lvl>
    <w:lvl w:ilvl="7" w:tplc="BC9E6B6A">
      <w:numFmt w:val="decimal"/>
      <w:lvlText w:val=""/>
      <w:lvlJc w:val="left"/>
    </w:lvl>
    <w:lvl w:ilvl="8" w:tplc="48F4450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4F"/>
    <w:rsid w:val="005E78D8"/>
    <w:rsid w:val="006C0B77"/>
    <w:rsid w:val="008242FF"/>
    <w:rsid w:val="00870751"/>
    <w:rsid w:val="00922C48"/>
    <w:rsid w:val="00B915B7"/>
    <w:rsid w:val="00D45A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C376"/>
  <w15:chartTrackingRefBased/>
  <w15:docId w15:val="{AEB6B2B1-14BA-402F-AD32-3FC3159C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A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2025-01-04T07:22:00Z</dcterms:created>
  <dcterms:modified xsi:type="dcterms:W3CDTF">2025-01-04T07:54:00Z</dcterms:modified>
</cp:coreProperties>
</file>