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B9CCB" w14:textId="77777777" w:rsidR="00052657" w:rsidRDefault="00052657" w:rsidP="002B320F">
      <w:pPr>
        <w:spacing w:line="276" w:lineRule="auto"/>
        <w:ind w:firstLine="680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5E6CFE37" wp14:editId="0C0B7301">
            <wp:extent cx="6108700" cy="8632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86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49FD" w14:textId="77777777" w:rsidR="00052657" w:rsidRDefault="00052657" w:rsidP="002B320F">
      <w:pPr>
        <w:spacing w:line="276" w:lineRule="auto"/>
        <w:ind w:firstLine="680"/>
        <w:rPr>
          <w:i/>
          <w:sz w:val="28"/>
          <w:szCs w:val="28"/>
        </w:rPr>
      </w:pPr>
    </w:p>
    <w:p w14:paraId="263634C0" w14:textId="77777777" w:rsidR="00052657" w:rsidRDefault="00052657" w:rsidP="002B320F">
      <w:pPr>
        <w:spacing w:line="276" w:lineRule="auto"/>
        <w:ind w:firstLine="680"/>
        <w:rPr>
          <w:i/>
          <w:sz w:val="28"/>
          <w:szCs w:val="28"/>
        </w:rPr>
      </w:pPr>
    </w:p>
    <w:p w14:paraId="72852670" w14:textId="77777777" w:rsidR="00052657" w:rsidRDefault="00052657" w:rsidP="002B320F">
      <w:pPr>
        <w:spacing w:line="276" w:lineRule="auto"/>
        <w:ind w:firstLine="680"/>
        <w:rPr>
          <w:i/>
          <w:sz w:val="28"/>
          <w:szCs w:val="28"/>
        </w:rPr>
      </w:pPr>
    </w:p>
    <w:p w14:paraId="6FE53632" w14:textId="77777777" w:rsidR="00052657" w:rsidRDefault="00052657" w:rsidP="002B320F">
      <w:pPr>
        <w:spacing w:line="276" w:lineRule="auto"/>
        <w:ind w:firstLine="680"/>
        <w:rPr>
          <w:i/>
          <w:sz w:val="28"/>
          <w:szCs w:val="28"/>
        </w:rPr>
      </w:pPr>
    </w:p>
    <w:p w14:paraId="55AF4697" w14:textId="77777777" w:rsidR="00052657" w:rsidRDefault="00052657" w:rsidP="002B320F">
      <w:pPr>
        <w:spacing w:line="276" w:lineRule="auto"/>
        <w:ind w:firstLine="680"/>
        <w:rPr>
          <w:i/>
          <w:sz w:val="28"/>
          <w:szCs w:val="28"/>
        </w:rPr>
      </w:pPr>
    </w:p>
    <w:p w14:paraId="3D6B5DC9" w14:textId="475CFEFF" w:rsidR="002B320F" w:rsidRPr="00E136CD" w:rsidRDefault="002B320F" w:rsidP="002B320F">
      <w:pPr>
        <w:spacing w:line="276" w:lineRule="auto"/>
        <w:ind w:firstLine="680"/>
        <w:rPr>
          <w:i/>
          <w:sz w:val="28"/>
          <w:szCs w:val="28"/>
        </w:rPr>
      </w:pPr>
      <w:bookmarkStart w:id="0" w:name="_GoBack"/>
      <w:bookmarkEnd w:id="0"/>
      <w:r w:rsidRPr="00E136CD">
        <w:rPr>
          <w:i/>
          <w:sz w:val="28"/>
          <w:szCs w:val="28"/>
        </w:rPr>
        <w:lastRenderedPageBreak/>
        <w:t>Когда может быть проведен взрыв?</w:t>
      </w:r>
    </w:p>
    <w:p w14:paraId="5AF9BD96" w14:textId="77777777" w:rsidR="002B320F" w:rsidRPr="00E136CD" w:rsidRDefault="002B320F" w:rsidP="002B320F">
      <w:pPr>
        <w:spacing w:line="276" w:lineRule="auto"/>
        <w:ind w:firstLine="680"/>
        <w:rPr>
          <w:i/>
          <w:sz w:val="28"/>
          <w:szCs w:val="28"/>
        </w:rPr>
      </w:pPr>
      <w:r w:rsidRPr="00E136CD">
        <w:rPr>
          <w:i/>
          <w:sz w:val="28"/>
          <w:szCs w:val="28"/>
        </w:rPr>
        <w:t>Где заложено взрывное устройство?</w:t>
      </w:r>
    </w:p>
    <w:p w14:paraId="39EB0DF7" w14:textId="77777777" w:rsidR="002B320F" w:rsidRPr="00E136CD" w:rsidRDefault="002B320F" w:rsidP="002B320F">
      <w:pPr>
        <w:spacing w:line="276" w:lineRule="auto"/>
        <w:ind w:firstLine="680"/>
        <w:rPr>
          <w:i/>
          <w:sz w:val="28"/>
          <w:szCs w:val="28"/>
        </w:rPr>
      </w:pPr>
      <w:r w:rsidRPr="00E136CD">
        <w:rPr>
          <w:i/>
          <w:sz w:val="28"/>
          <w:szCs w:val="28"/>
        </w:rPr>
        <w:t>Что оно из себя представляет?</w:t>
      </w:r>
    </w:p>
    <w:p w14:paraId="09839AD8" w14:textId="77777777" w:rsidR="002B320F" w:rsidRPr="00E136CD" w:rsidRDefault="002B320F" w:rsidP="002B320F">
      <w:pPr>
        <w:spacing w:line="276" w:lineRule="auto"/>
        <w:ind w:firstLine="680"/>
        <w:rPr>
          <w:i/>
          <w:sz w:val="28"/>
          <w:szCs w:val="28"/>
        </w:rPr>
      </w:pPr>
      <w:r w:rsidRPr="00E136CD">
        <w:rPr>
          <w:i/>
          <w:sz w:val="28"/>
          <w:szCs w:val="28"/>
        </w:rPr>
        <w:t>Как оно выглядит внешне?</w:t>
      </w:r>
    </w:p>
    <w:p w14:paraId="18D80958" w14:textId="77777777" w:rsidR="002B320F" w:rsidRPr="00E136CD" w:rsidRDefault="002B320F" w:rsidP="002B320F">
      <w:pPr>
        <w:spacing w:line="276" w:lineRule="auto"/>
        <w:ind w:firstLine="680"/>
        <w:rPr>
          <w:i/>
          <w:sz w:val="28"/>
          <w:szCs w:val="28"/>
        </w:rPr>
      </w:pPr>
      <w:r w:rsidRPr="00E136CD">
        <w:rPr>
          <w:i/>
          <w:sz w:val="28"/>
          <w:szCs w:val="28"/>
        </w:rPr>
        <w:t>Есть ли еще где-нибудь взрывное устройство?</w:t>
      </w:r>
    </w:p>
    <w:p w14:paraId="32EB2347" w14:textId="77777777" w:rsidR="002B320F" w:rsidRPr="00E136CD" w:rsidRDefault="002B320F" w:rsidP="002B320F">
      <w:pPr>
        <w:spacing w:line="276" w:lineRule="auto"/>
        <w:ind w:firstLine="680"/>
        <w:rPr>
          <w:i/>
          <w:sz w:val="28"/>
          <w:szCs w:val="28"/>
        </w:rPr>
      </w:pPr>
      <w:r w:rsidRPr="00E136CD">
        <w:rPr>
          <w:i/>
          <w:sz w:val="28"/>
          <w:szCs w:val="28"/>
        </w:rPr>
        <w:t>Для чего заложено взрывное устройство? Каковы ваши требования?</w:t>
      </w:r>
    </w:p>
    <w:p w14:paraId="01B51803" w14:textId="77777777" w:rsidR="002B320F" w:rsidRPr="00820DDC" w:rsidRDefault="002B320F" w:rsidP="002B320F">
      <w:pPr>
        <w:spacing w:line="276" w:lineRule="auto"/>
        <w:ind w:firstLine="680"/>
        <w:rPr>
          <w:i/>
          <w:sz w:val="28"/>
          <w:szCs w:val="28"/>
        </w:rPr>
      </w:pPr>
      <w:r w:rsidRPr="00E136CD">
        <w:rPr>
          <w:i/>
          <w:sz w:val="28"/>
          <w:szCs w:val="28"/>
        </w:rPr>
        <w:t>Вы один или с вами есть еще кто–либо?</w:t>
      </w:r>
    </w:p>
    <w:p w14:paraId="1B66EDEE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О порядке приема сообщений содержащих угрозы террористического характера по телефону.</w:t>
      </w:r>
    </w:p>
    <w:p w14:paraId="56C277D6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14:paraId="7D7C3C4F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Постарайтесь дословно запомнить разговор и зафиксировать его на бумаге.</w:t>
      </w:r>
    </w:p>
    <w:p w14:paraId="22228E4C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По ходу разговора отметьте пол, возраст звонившего и особенности его (ее) речи: - голос: громкий, (тихий), низкий (высокий); - темп речи: быстрая (медленная);</w:t>
      </w:r>
    </w:p>
    <w:p w14:paraId="22B9CD28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 произношение: отчетливое, искаженное, с заиканием, с заиканием шепелявое, с акцентом или диалектом;</w:t>
      </w:r>
    </w:p>
    <w:p w14:paraId="4D003F50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 манера речи: развязная, с издевкой, с нецензурными выражениями.</w:t>
      </w:r>
    </w:p>
    <w:p w14:paraId="1D89BA5B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Обязательно отметьте звуковой фон (шум автомашин или железнодорожного транспорта, звуки теле- или радиоаппаратуры, голоса, другое)?</w:t>
      </w:r>
    </w:p>
    <w:p w14:paraId="47BEE3D0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Отметьте характер звонка (городской или междугородный).</w:t>
      </w:r>
    </w:p>
    <w:p w14:paraId="01368998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Обязательно зафиксируйте точное время начала разговор» и его про-</w:t>
      </w:r>
      <w:proofErr w:type="spellStart"/>
      <w:r w:rsidRPr="00E33796">
        <w:rPr>
          <w:sz w:val="28"/>
          <w:szCs w:val="28"/>
        </w:rPr>
        <w:t>должительность</w:t>
      </w:r>
      <w:proofErr w:type="spellEnd"/>
      <w:r w:rsidRPr="00E33796">
        <w:rPr>
          <w:sz w:val="28"/>
          <w:szCs w:val="28"/>
        </w:rPr>
        <w:t>.</w:t>
      </w:r>
    </w:p>
    <w:p w14:paraId="24493655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14:paraId="27B61181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 куда. кому, по какому телефону звонит этот человек? - какие конкретные требования он (она) выдвигает?</w:t>
      </w:r>
    </w:p>
    <w:p w14:paraId="0ECA50CE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 выдвигает требования он (она) лично, выступает в роли посредника или представляет какую-либо группу лиц?</w:t>
      </w:r>
    </w:p>
    <w:p w14:paraId="028A9CE2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 на каких условиях он (она) или они согласны отказаться от задуманного? - как и когда с ним (с ней) можно связаться?</w:t>
      </w:r>
    </w:p>
    <w:p w14:paraId="1AB1421D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 кому вы можете или должны сообщить об этом звонке?</w:t>
      </w:r>
    </w:p>
    <w:p w14:paraId="1D42109E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14:paraId="0A844778" w14:textId="77777777" w:rsidR="002B320F" w:rsidRPr="00E33796" w:rsidRDefault="002B320F" w:rsidP="002B320F">
      <w:pPr>
        <w:ind w:firstLine="680"/>
        <w:rPr>
          <w:sz w:val="28"/>
          <w:szCs w:val="28"/>
        </w:rPr>
        <w:sectPr w:rsidR="002B320F" w:rsidRPr="00E33796">
          <w:pgSz w:w="11900" w:h="16840"/>
          <w:pgMar w:top="1110" w:right="840" w:bottom="229" w:left="1440" w:header="0" w:footer="0" w:gutter="0"/>
          <w:cols w:space="720" w:equalWidth="0">
            <w:col w:w="9620"/>
          </w:cols>
        </w:sectPr>
      </w:pPr>
      <w:r w:rsidRPr="00820DDC">
        <w:rPr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14:paraId="0FB67C0F" w14:textId="77777777" w:rsidR="002B320F" w:rsidRPr="00E136CD" w:rsidRDefault="002B320F" w:rsidP="002B320F">
      <w:pPr>
        <w:ind w:firstLine="680"/>
        <w:jc w:val="center"/>
        <w:rPr>
          <w:b/>
          <w:sz w:val="28"/>
          <w:szCs w:val="28"/>
        </w:rPr>
      </w:pPr>
      <w:r w:rsidRPr="00E136CD">
        <w:rPr>
          <w:b/>
          <w:sz w:val="28"/>
          <w:szCs w:val="28"/>
        </w:rPr>
        <w:lastRenderedPageBreak/>
        <w:t>Рекомендации должностному лицу</w:t>
      </w:r>
      <w:r>
        <w:rPr>
          <w:b/>
          <w:sz w:val="28"/>
          <w:szCs w:val="28"/>
        </w:rPr>
        <w:t xml:space="preserve"> </w:t>
      </w:r>
      <w:r w:rsidRPr="00E136CD">
        <w:rPr>
          <w:b/>
          <w:sz w:val="28"/>
          <w:szCs w:val="28"/>
        </w:rPr>
        <w:t>по предотвращению террористических актов</w:t>
      </w:r>
    </w:p>
    <w:p w14:paraId="66C202C8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3BF1A51C" w14:textId="77777777" w:rsidR="002B320F" w:rsidRPr="00820DDC" w:rsidRDefault="002B320F" w:rsidP="002B320F">
      <w:pPr>
        <w:ind w:firstLine="680"/>
        <w:rPr>
          <w:b/>
          <w:i/>
          <w:sz w:val="28"/>
          <w:szCs w:val="28"/>
        </w:rPr>
      </w:pPr>
      <w:r w:rsidRPr="00820DDC">
        <w:rPr>
          <w:b/>
          <w:i/>
          <w:sz w:val="28"/>
          <w:szCs w:val="28"/>
        </w:rPr>
        <w:t>Действия должностных лиц при угрозе взрыва.</w:t>
      </w:r>
    </w:p>
    <w:p w14:paraId="4057FB4A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0A5010BD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-информирование оперативно-дежурных служб территории -принятие решения на эвакуацию за пределы опасной зоны -приведение в готовность средств пожаротушения -организация охраны объекта</w:t>
      </w:r>
    </w:p>
    <w:p w14:paraId="3C9EE7BF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-организация встречи правоохранительных органов и оказание содействия им</w:t>
      </w:r>
    </w:p>
    <w:p w14:paraId="372D4FFF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6062B9A9" w14:textId="77777777" w:rsidR="002B320F" w:rsidRDefault="002B320F" w:rsidP="002B320F">
      <w:pPr>
        <w:ind w:firstLine="680"/>
        <w:rPr>
          <w:b/>
          <w:i/>
          <w:sz w:val="28"/>
          <w:szCs w:val="28"/>
        </w:rPr>
      </w:pPr>
      <w:r w:rsidRPr="00820DDC">
        <w:rPr>
          <w:b/>
          <w:i/>
          <w:sz w:val="28"/>
          <w:szCs w:val="28"/>
        </w:rPr>
        <w:t>Действия должностных лиц при срабатывании взрывного устройства</w:t>
      </w:r>
    </w:p>
    <w:p w14:paraId="467961EF" w14:textId="77777777" w:rsidR="002B320F" w:rsidRPr="00820DDC" w:rsidRDefault="002B320F" w:rsidP="002B320F">
      <w:pPr>
        <w:ind w:firstLine="680"/>
        <w:rPr>
          <w:b/>
          <w:i/>
          <w:sz w:val="28"/>
          <w:szCs w:val="28"/>
        </w:rPr>
      </w:pPr>
    </w:p>
    <w:p w14:paraId="39AEE9FD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-информирование оперативно-дежурной службы территории</w:t>
      </w:r>
    </w:p>
    <w:p w14:paraId="0653526D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-выявление обстановки</w:t>
      </w:r>
    </w:p>
    <w:p w14:paraId="458DC5F6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-организация эвакуации персонала</w:t>
      </w:r>
    </w:p>
    <w:p w14:paraId="6AF04834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-оказание помощи пострадавшим</w:t>
      </w:r>
    </w:p>
    <w:p w14:paraId="1F0EEAEE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-организация встречи пожарных, милиции, медицинского персонала</w:t>
      </w:r>
    </w:p>
    <w:p w14:paraId="1A575FA4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-выяснение личности пострадавших и информирование их родственников о случившемся</w:t>
      </w:r>
    </w:p>
    <w:p w14:paraId="24FCCC61" w14:textId="77777777" w:rsidR="002B320F" w:rsidRPr="00E33796" w:rsidRDefault="002B320F" w:rsidP="002B320F">
      <w:pPr>
        <w:tabs>
          <w:tab w:val="left" w:pos="7875"/>
        </w:tabs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-оказание помощи в проведении следственных действий</w:t>
      </w:r>
      <w:r>
        <w:rPr>
          <w:sz w:val="28"/>
          <w:szCs w:val="28"/>
        </w:rPr>
        <w:tab/>
      </w:r>
    </w:p>
    <w:p w14:paraId="113968C0" w14:textId="77777777" w:rsidR="002B320F" w:rsidRPr="00E33796" w:rsidRDefault="002B320F" w:rsidP="002B320F">
      <w:pPr>
        <w:rPr>
          <w:sz w:val="28"/>
          <w:szCs w:val="28"/>
        </w:rPr>
      </w:pPr>
    </w:p>
    <w:p w14:paraId="62745A7A" w14:textId="77777777" w:rsidR="002B320F" w:rsidRDefault="002B320F" w:rsidP="002B320F">
      <w:pPr>
        <w:ind w:firstLine="680"/>
        <w:rPr>
          <w:b/>
          <w:i/>
          <w:sz w:val="28"/>
          <w:szCs w:val="28"/>
        </w:rPr>
      </w:pPr>
      <w:r w:rsidRPr="00820DDC">
        <w:rPr>
          <w:b/>
          <w:i/>
          <w:sz w:val="28"/>
          <w:szCs w:val="28"/>
        </w:rPr>
        <w:t>Действия должностных лиц при захвате заложников</w:t>
      </w:r>
    </w:p>
    <w:p w14:paraId="24BFD429" w14:textId="77777777" w:rsidR="002B320F" w:rsidRPr="00820DDC" w:rsidRDefault="002B320F" w:rsidP="002B320F">
      <w:pPr>
        <w:ind w:firstLine="680"/>
        <w:rPr>
          <w:b/>
          <w:i/>
          <w:sz w:val="28"/>
          <w:szCs w:val="28"/>
        </w:rPr>
      </w:pPr>
    </w:p>
    <w:p w14:paraId="6E3AFA90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-информирование оперативно-дежурной службы о случившемся</w:t>
      </w:r>
    </w:p>
    <w:p w14:paraId="67AB6610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-организация эвакуации оставшихся не захваченных людей за пределы территории объекта</w:t>
      </w:r>
    </w:p>
    <w:p w14:paraId="3577687A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-уточнение местонахождения террористов и заложников, требований террористов, состояния заложников</w:t>
      </w:r>
    </w:p>
    <w:p w14:paraId="40EFE30B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-организация наблюдения до приезда оперативной группы</w:t>
      </w:r>
    </w:p>
    <w:p w14:paraId="4DE5E4DA" w14:textId="77777777" w:rsidR="002B320F" w:rsidRPr="00E33796" w:rsidRDefault="002B320F" w:rsidP="002B320F">
      <w:pPr>
        <w:spacing w:line="276" w:lineRule="auto"/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-организация встречи оперативной группы, передачи ей плана-схемы здания с отметкой о местонахождении заложников.</w:t>
      </w:r>
    </w:p>
    <w:p w14:paraId="07896075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3C461323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67590D1D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5E5904D9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181BE794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018FDE14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0747596B" w14:textId="77777777" w:rsidR="002B320F" w:rsidRDefault="002B320F" w:rsidP="002B320F">
      <w:pPr>
        <w:ind w:firstLine="680"/>
        <w:rPr>
          <w:sz w:val="28"/>
          <w:szCs w:val="28"/>
        </w:rPr>
      </w:pPr>
    </w:p>
    <w:p w14:paraId="573E2188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05994493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63E8753F" w14:textId="77777777" w:rsidR="002B320F" w:rsidRPr="00820DDC" w:rsidRDefault="002B320F" w:rsidP="002B320F">
      <w:pPr>
        <w:ind w:firstLine="680"/>
        <w:jc w:val="center"/>
        <w:rPr>
          <w:b/>
          <w:sz w:val="28"/>
          <w:szCs w:val="28"/>
        </w:rPr>
      </w:pPr>
      <w:r w:rsidRPr="00820DDC">
        <w:rPr>
          <w:b/>
          <w:sz w:val="28"/>
          <w:szCs w:val="28"/>
        </w:rPr>
        <w:t>Рекомендации должностному лицу при обнаружении предмета, похожего на взрывоопасный.</w:t>
      </w:r>
    </w:p>
    <w:p w14:paraId="67E6D46A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1D6FE13E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Не допустить паники.</w:t>
      </w:r>
    </w:p>
    <w:p w14:paraId="6820CF3A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4DBADDC1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Немедленно сообщить по телефону в оперативно-дежурные службы.</w:t>
      </w:r>
    </w:p>
    <w:p w14:paraId="14DA0E5B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Оцепить зону нахождения взрывоопасного предмета.</w:t>
      </w:r>
    </w:p>
    <w:p w14:paraId="0C65795A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2BED1F54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Оценить обстановку и принять решение на эвакуацию (вывод) персонала за пределы опасной зоны.</w:t>
      </w:r>
    </w:p>
    <w:p w14:paraId="42D7A4BE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65D7F4F2" w14:textId="77777777" w:rsidR="002B320F" w:rsidRPr="00E33796" w:rsidRDefault="002B320F" w:rsidP="002B320F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33796">
        <w:rPr>
          <w:sz w:val="28"/>
          <w:szCs w:val="28"/>
        </w:rPr>
        <w:t>случае принятия решения на полную или частичную эвакуацию провести ее организованно. Для этого рекомендуется использовать заранее отработанные команды, например, «Учебная пожарная тревога! Всем выйти на улицу!»</w:t>
      </w:r>
    </w:p>
    <w:p w14:paraId="28DCE5A5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3D62BCD7" w14:textId="77777777" w:rsidR="002B320F" w:rsidRPr="00E33796" w:rsidRDefault="002B320F" w:rsidP="002B320F">
      <w:pPr>
        <w:ind w:firstLine="680"/>
        <w:rPr>
          <w:sz w:val="28"/>
          <w:szCs w:val="28"/>
        </w:rPr>
      </w:pPr>
      <w:r w:rsidRPr="00E33796">
        <w:rPr>
          <w:sz w:val="28"/>
          <w:szCs w:val="28"/>
        </w:rPr>
        <w:t>Эвакуация должна проводиться без прохождения людей через зону нахождения предметов, похожих на взрывоопасные.</w:t>
      </w:r>
    </w:p>
    <w:p w14:paraId="0FF34C0A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03B8DD80" w14:textId="77777777" w:rsidR="002B320F" w:rsidRPr="00E33796" w:rsidRDefault="002B320F" w:rsidP="002B320F">
      <w:pPr>
        <w:ind w:firstLine="680"/>
        <w:rPr>
          <w:sz w:val="28"/>
          <w:szCs w:val="28"/>
        </w:rPr>
      </w:pPr>
    </w:p>
    <w:p w14:paraId="66161E03" w14:textId="77777777" w:rsidR="00F12C76" w:rsidRDefault="00F12C76" w:rsidP="006C0B77">
      <w:pPr>
        <w:ind w:firstLine="709"/>
        <w:jc w:val="both"/>
      </w:pPr>
    </w:p>
    <w:sectPr w:rsidR="00F12C76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0F"/>
    <w:rsid w:val="00052657"/>
    <w:rsid w:val="002B320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4E14"/>
  <w15:chartTrackingRefBased/>
  <w15:docId w15:val="{099B38F9-A77C-426A-9CFA-6A8375CA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2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2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2025-01-04T07:25:00Z</dcterms:created>
  <dcterms:modified xsi:type="dcterms:W3CDTF">2025-01-04T07:56:00Z</dcterms:modified>
</cp:coreProperties>
</file>